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E7" w:rsidRDefault="00352B18">
      <w:pPr>
        <w:spacing w:after="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Załącznik nr 1 </w:t>
      </w:r>
    </w:p>
    <w:p w:rsidR="001104E7" w:rsidRDefault="00352B18">
      <w:pPr>
        <w:spacing w:after="0" w:line="238" w:lineRule="auto"/>
        <w:ind w:left="249" w:right="1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WNIOSEK O SPORZĄDZENIE AKTU PEŁNOMOCNICTWA DO GŁOSOWANIA  </w:t>
      </w:r>
      <w:r w:rsidR="00772E4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REFERENDUM LOKALNYM </w:t>
      </w:r>
    </w:p>
    <w:p w:rsidR="001104E7" w:rsidRDefault="00352B18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72" w:type="dxa"/>
        <w:tblInd w:w="49" w:type="dxa"/>
        <w:tblCellMar>
          <w:top w:w="17" w:type="dxa"/>
          <w:left w:w="66" w:type="dxa"/>
          <w:bottom w:w="6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4669"/>
      </w:tblGrid>
      <w:tr w:rsidR="001104E7">
        <w:trPr>
          <w:trHeight w:val="796"/>
        </w:trPr>
        <w:tc>
          <w:tcPr>
            <w:tcW w:w="897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:rsidR="001104E7" w:rsidRDefault="00352B18">
            <w:pPr>
              <w:spacing w:after="17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WNIOSEK O SPORZĄDZENIE AKTU PEŁNOMOCNICTWA DO GŁOSOWANIA </w:t>
            </w:r>
            <w:r w:rsidR="00772E48"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 REFERENDUM GMINNYM W SPRAWIE ODWOŁANIA ……………………….…………… </w:t>
            </w:r>
          </w:p>
          <w:p w:rsidR="001104E7" w:rsidRDefault="00352B1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PRZED UPŁYWEM KADENCJI ZARZĄDZONYM NA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(podać datę referendum): </w:t>
            </w:r>
          </w:p>
        </w:tc>
      </w:tr>
      <w:tr w:rsidR="001104E7">
        <w:trPr>
          <w:trHeight w:val="402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1104E7" w:rsidRDefault="00352B1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104E7">
        <w:trPr>
          <w:trHeight w:val="301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:rsidR="001104E7" w:rsidRDefault="00352B1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składania wniosku </w:t>
            </w:r>
          </w:p>
        </w:tc>
      </w:tr>
      <w:tr w:rsidR="001104E7">
        <w:trPr>
          <w:trHeight w:val="644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vAlign w:val="bottom"/>
          </w:tcPr>
          <w:p w:rsidR="001104E7" w:rsidRDefault="00352B18">
            <w:pPr>
              <w:ind w:right="420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Wójt/Burmistrz/Prezydent Miasta *, do którego kierowany jest wniosek: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104E7">
        <w:trPr>
          <w:trHeight w:val="302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:rsidR="001104E7" w:rsidRDefault="00352B1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osoby uprawnionej do udziału w referendum udzielającej pełnomocnictwa do głosowania </w:t>
            </w:r>
          </w:p>
        </w:tc>
      </w:tr>
      <w:tr w:rsidR="001104E7">
        <w:trPr>
          <w:trHeight w:val="597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1104E7" w:rsidRDefault="00352B18">
            <w:pPr>
              <w:ind w:right="79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04E7">
        <w:trPr>
          <w:trHeight w:val="595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1104E7" w:rsidRDefault="00352B18">
            <w:pPr>
              <w:ind w:right="816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04E7">
        <w:trPr>
          <w:trHeight w:val="547"/>
        </w:trPr>
        <w:tc>
          <w:tcPr>
            <w:tcW w:w="430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1104E7" w:rsidRDefault="00352B18">
            <w:pPr>
              <w:ind w:right="353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1104E7" w:rsidRDefault="00352B18">
            <w:pPr>
              <w:ind w:left="1" w:right="22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04E7">
        <w:trPr>
          <w:trHeight w:val="780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vAlign w:val="bottom"/>
          </w:tcPr>
          <w:p w:rsidR="001104E7" w:rsidRDefault="00352B18">
            <w:pPr>
              <w:spacing w:after="99" w:line="28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</w:t>
            </w:r>
            <w:r>
              <w:rPr>
                <w:rFonts w:ascii="Times New Roman" w:eastAsia="Times New Roman" w:hAnsi="Times New Roman" w:cs="Times New Roman"/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: </w:t>
            </w:r>
          </w:p>
          <w:p w:rsidR="001104E7" w:rsidRDefault="00352B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04E7">
        <w:trPr>
          <w:trHeight w:val="1605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1104E7" w:rsidRDefault="00352B18">
            <w:pPr>
              <w:spacing w:after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zamieszkania: </w:t>
            </w:r>
          </w:p>
          <w:p w:rsidR="001104E7" w:rsidRDefault="00352B18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04E7" w:rsidRDefault="00352B18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04E7" w:rsidRDefault="00352B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04E7" w:rsidRDefault="00352B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04E7">
        <w:trPr>
          <w:trHeight w:val="301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:rsidR="001104E7" w:rsidRDefault="00352B1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osoby, która wyraziła zgodą na przyjęcie pełnomocnictwa </w:t>
            </w:r>
          </w:p>
        </w:tc>
      </w:tr>
      <w:tr w:rsidR="001104E7">
        <w:trPr>
          <w:trHeight w:val="597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1104E7" w:rsidRDefault="00352B18">
            <w:pPr>
              <w:ind w:right="79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04E7">
        <w:trPr>
          <w:trHeight w:val="595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1104E7" w:rsidRDefault="00352B18">
            <w:pPr>
              <w:ind w:right="816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04E7">
        <w:trPr>
          <w:trHeight w:val="548"/>
        </w:trPr>
        <w:tc>
          <w:tcPr>
            <w:tcW w:w="430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1104E7" w:rsidRDefault="00352B18">
            <w:pPr>
              <w:ind w:right="353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1104E7" w:rsidRDefault="00352B18">
            <w:pPr>
              <w:ind w:left="1" w:right="2218"/>
            </w:pPr>
            <w:r>
              <w:rPr>
                <w:rFonts w:ascii="Times New Roman" w:eastAsia="Times New Roman" w:hAnsi="Times New Roman" w:cs="Times New Roman"/>
                <w:sz w:val="16"/>
              </w:rPr>
              <w:t>Data urodzenia (dzień-miesiąc-rok):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1104E7">
        <w:trPr>
          <w:trHeight w:val="595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vAlign w:val="bottom"/>
          </w:tcPr>
          <w:p w:rsidR="001104E7" w:rsidRDefault="00352B18">
            <w:pPr>
              <w:spacing w:after="1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PESEL </w:t>
            </w:r>
            <w:r>
              <w:rPr>
                <w:rFonts w:ascii="Times New Roman" w:eastAsia="Times New Roman" w:hAnsi="Times New Roman" w:cs="Times New Roman"/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  <w:p w:rsidR="001104E7" w:rsidRDefault="00352B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04E7">
        <w:trPr>
          <w:trHeight w:val="1603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1104E7" w:rsidRDefault="00352B18">
            <w:pPr>
              <w:spacing w:after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zamieszkania: </w:t>
            </w:r>
          </w:p>
          <w:p w:rsidR="001104E7" w:rsidRDefault="00352B18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04E7" w:rsidRDefault="00352B18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04E7" w:rsidRDefault="00352B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04E7" w:rsidRDefault="00352B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04E7">
        <w:trPr>
          <w:trHeight w:val="766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vAlign w:val="bottom"/>
          </w:tcPr>
          <w:p w:rsidR="001104E7" w:rsidRDefault="00352B18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Osoba, która wyraziła zgodę na przyjęcie pełnomocnictwa, jest dla osoby uprawnionej do udziału w referendum wstępnym**, zstępnym***, małżonkiem, bratem, siostrą lub osobą pozostającą w stosunku przysposobienia, opieki lub kurateli: </w:t>
            </w:r>
          </w:p>
        </w:tc>
      </w:tr>
      <w:tr w:rsidR="001104E7">
        <w:trPr>
          <w:trHeight w:val="744"/>
        </w:trPr>
        <w:tc>
          <w:tcPr>
            <w:tcW w:w="8972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104E7" w:rsidRDefault="00352B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1104E7" w:rsidRDefault="00352B18">
            <w:pPr>
              <w:tabs>
                <w:tab w:val="center" w:pos="452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TAK*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NIE*    </w:t>
            </w:r>
          </w:p>
          <w:p w:rsidR="001104E7" w:rsidRDefault="00352B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1104E7" w:rsidRDefault="00352B18" w:rsidP="00772E48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104E7" w:rsidRDefault="00352B18">
      <w:pPr>
        <w:ind w:left="2"/>
        <w:jc w:val="center"/>
      </w:pPr>
      <w:r>
        <w:t xml:space="preserve">1 </w:t>
      </w:r>
    </w:p>
    <w:p w:rsidR="001104E7" w:rsidRDefault="00352B18">
      <w:pPr>
        <w:spacing w:after="0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tbl>
      <w:tblPr>
        <w:tblStyle w:val="TableGrid"/>
        <w:tblW w:w="8956" w:type="dxa"/>
        <w:tblInd w:w="49" w:type="dxa"/>
        <w:tblCellMar>
          <w:top w:w="45" w:type="dxa"/>
          <w:left w:w="66" w:type="dxa"/>
        </w:tblCellMar>
        <w:tblLook w:val="04A0" w:firstRow="1" w:lastRow="0" w:firstColumn="1" w:lastColumn="0" w:noHBand="0" w:noVBand="1"/>
      </w:tblPr>
      <w:tblGrid>
        <w:gridCol w:w="3745"/>
        <w:gridCol w:w="528"/>
        <w:gridCol w:w="526"/>
        <w:gridCol w:w="528"/>
        <w:gridCol w:w="526"/>
        <w:gridCol w:w="526"/>
        <w:gridCol w:w="528"/>
        <w:gridCol w:w="526"/>
        <w:gridCol w:w="526"/>
        <w:gridCol w:w="528"/>
        <w:gridCol w:w="469"/>
      </w:tblGrid>
      <w:tr w:rsidR="001104E7">
        <w:trPr>
          <w:trHeight w:val="335"/>
        </w:trPr>
        <w:tc>
          <w:tcPr>
            <w:tcW w:w="8956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:rsidR="001104E7" w:rsidRDefault="00352B1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 wniosku załączono: </w:t>
            </w:r>
          </w:p>
        </w:tc>
      </w:tr>
      <w:tr w:rsidR="001104E7">
        <w:trPr>
          <w:trHeight w:val="1244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</w:tcPr>
          <w:p w:rsidR="001104E7" w:rsidRDefault="00352B18">
            <w:pPr>
              <w:numPr>
                <w:ilvl w:val="0"/>
                <w:numId w:val="1"/>
              </w:numPr>
              <w:spacing w:after="6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pisemną zgodę osoby, która wyraziła zgodę na przyjęcie pełnomocnictwa; </w:t>
            </w:r>
          </w:p>
          <w:p w:rsidR="001104E7" w:rsidRDefault="00352B18">
            <w:pPr>
              <w:numPr>
                <w:ilvl w:val="0"/>
                <w:numId w:val="1"/>
              </w:numPr>
              <w:spacing w:after="55" w:line="265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nie dotyczy wyborców, którzy najpóźniej w dniu głosowania  kończą 60  lat); </w:t>
            </w:r>
          </w:p>
          <w:p w:rsidR="001104E7" w:rsidRDefault="00352B18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(załącza się wyłącznie w przypadku, gdy taki stosunek istnieje);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04E7">
        <w:trPr>
          <w:trHeight w:val="476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:rsidR="001104E7" w:rsidRDefault="00352B1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sporządzenia aktu pełnomocnictwa do głosowania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(wypełnić jedynie w przypadku, gdy ma być ono inne niż miejsce zamieszkania osoby uprawnionej do udziału w referendum udzielającej pełnomocnictwa do głosowania): </w:t>
            </w:r>
          </w:p>
        </w:tc>
      </w:tr>
      <w:tr w:rsidR="001104E7">
        <w:trPr>
          <w:trHeight w:val="320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</w:tcPr>
          <w:p w:rsidR="001104E7" w:rsidRDefault="00352B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04E7">
        <w:trPr>
          <w:trHeight w:val="317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</w:tcPr>
          <w:p w:rsidR="001104E7" w:rsidRDefault="00352B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04E7">
        <w:trPr>
          <w:trHeight w:val="319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</w:tcPr>
          <w:p w:rsidR="001104E7" w:rsidRDefault="00352B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04E7">
        <w:trPr>
          <w:trHeight w:val="317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</w:tcPr>
          <w:p w:rsidR="001104E7" w:rsidRDefault="00352B1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04E7">
        <w:trPr>
          <w:trHeight w:val="295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:rsidR="001104E7" w:rsidRDefault="00352B1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Oświadczenia </w:t>
            </w:r>
          </w:p>
        </w:tc>
      </w:tr>
      <w:tr w:rsidR="001104E7">
        <w:trPr>
          <w:trHeight w:val="747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  <w:vAlign w:val="bottom"/>
          </w:tcPr>
          <w:p w:rsidR="001104E7" w:rsidRDefault="00352B18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Oświadczam, że wszystkie dane zawarte we wniosku są zgodne z prawdą. </w:t>
            </w:r>
          </w:p>
          <w:p w:rsidR="001104E7" w:rsidRDefault="00352B1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Osoba uprawniona do udziału w referendum wyraża zgodę na to, by w postępowaniu w sprawie sporządzenia aktu pełnomocnictwa do głosowania był reprezentowany przez osobę, która wyraziła zgodę na przyjęcie pełnomocnictwa: </w:t>
            </w:r>
          </w:p>
        </w:tc>
      </w:tr>
      <w:tr w:rsidR="001104E7">
        <w:trPr>
          <w:trHeight w:val="355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</w:tcPr>
          <w:p w:rsidR="001104E7" w:rsidRDefault="00352B18">
            <w:pPr>
              <w:tabs>
                <w:tab w:val="center" w:pos="155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NIE* </w:t>
            </w:r>
          </w:p>
        </w:tc>
      </w:tr>
      <w:tr w:rsidR="001104E7">
        <w:trPr>
          <w:trHeight w:val="271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  <w:vAlign w:val="bottom"/>
          </w:tcPr>
          <w:p w:rsidR="001104E7" w:rsidRDefault="00352B18">
            <w:r>
              <w:rPr>
                <w:rFonts w:ascii="Times New Roman" w:eastAsia="Times New Roman" w:hAnsi="Times New Roman" w:cs="Times New Roman"/>
                <w:sz w:val="18"/>
              </w:rPr>
              <w:t xml:space="preserve">Osoba uprawniona do udziału w referendum nie może lub nie umie złożyć podpisu: </w:t>
            </w:r>
          </w:p>
        </w:tc>
      </w:tr>
      <w:tr w:rsidR="001104E7">
        <w:trPr>
          <w:trHeight w:val="359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1104E7" w:rsidRDefault="00352B18">
            <w:pPr>
              <w:tabs>
                <w:tab w:val="center" w:pos="155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NIE* </w:t>
            </w:r>
          </w:p>
        </w:tc>
      </w:tr>
      <w:tr w:rsidR="001104E7">
        <w:trPr>
          <w:trHeight w:val="400"/>
        </w:trPr>
        <w:tc>
          <w:tcPr>
            <w:tcW w:w="3746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04E7" w:rsidRDefault="00352B1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Data wypełnienia (dzień-miesiąc-rok);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104E7" w:rsidRDefault="00352B18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1104E7" w:rsidRDefault="00352B1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E7" w:rsidRDefault="00352B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E7" w:rsidRDefault="00352B1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E7" w:rsidRDefault="00352B1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E7" w:rsidRDefault="00352B1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E7" w:rsidRDefault="00352B1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E7" w:rsidRDefault="00352B1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E7" w:rsidRDefault="00352B1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E7" w:rsidRDefault="00352B1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8" w:space="0" w:color="000000"/>
            </w:tcBorders>
          </w:tcPr>
          <w:p w:rsidR="001104E7" w:rsidRDefault="00352B1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104E7">
        <w:trPr>
          <w:trHeight w:val="1414"/>
        </w:trPr>
        <w:tc>
          <w:tcPr>
            <w:tcW w:w="8956" w:type="dxa"/>
            <w:gridSpan w:val="11"/>
            <w:tcBorders>
              <w:top w:val="single" w:sz="6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</w:tcPr>
          <w:p w:rsidR="001104E7" w:rsidRDefault="00352B18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1104E7" w:rsidRDefault="00352B18">
            <w:pPr>
              <w:spacing w:after="26" w:line="279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osoby uprawnionej do udziału w referendum (w przypadku, gdy osoba uprawniona do udziału w referendum nie może lub nie umie złożyć podpisu, w tym miejscu podpis składa osoba, która wyraziła zgodę na przyjęcie pełnomocnictwa): </w:t>
            </w:r>
          </w:p>
          <w:p w:rsidR="001104E7" w:rsidRDefault="00352B18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1104E7" w:rsidRDefault="00352B18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1104E7" w:rsidRDefault="00352B18">
            <w:pPr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----------------------------------------------------------------------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04E7">
        <w:trPr>
          <w:trHeight w:val="292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  <w:shd w:val="clear" w:color="auto" w:fill="D9D9D9"/>
          </w:tcPr>
          <w:p w:rsidR="001104E7" w:rsidRDefault="00352B1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Pouczenie </w:t>
            </w:r>
          </w:p>
        </w:tc>
      </w:tr>
      <w:tr w:rsidR="001104E7">
        <w:trPr>
          <w:trHeight w:val="481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  <w:vAlign w:val="bottom"/>
          </w:tcPr>
          <w:p w:rsidR="001104E7" w:rsidRDefault="00352B1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04E7">
        <w:trPr>
          <w:trHeight w:val="294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:rsidR="001104E7" w:rsidRDefault="00352B1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Adnotacje urzędowe </w:t>
            </w:r>
          </w:p>
        </w:tc>
      </w:tr>
      <w:tr w:rsidR="001104E7">
        <w:trPr>
          <w:trHeight w:val="829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</w:tcPr>
          <w:p w:rsidR="001104E7" w:rsidRDefault="00352B18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wniosku: </w:t>
            </w:r>
          </w:p>
          <w:p w:rsidR="001104E7" w:rsidRDefault="00352B18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104E7" w:rsidRDefault="00352B1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04E7">
        <w:trPr>
          <w:trHeight w:val="831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single" w:sz="2" w:space="0" w:color="000000"/>
              <w:right w:val="double" w:sz="12" w:space="0" w:color="000000"/>
            </w:tcBorders>
          </w:tcPr>
          <w:p w:rsidR="001104E7" w:rsidRDefault="00352B18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Uwagi: </w:t>
            </w:r>
          </w:p>
          <w:p w:rsidR="001104E7" w:rsidRDefault="00352B18">
            <w:pPr>
              <w:spacing w:after="1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1104E7" w:rsidRDefault="00352B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04E7">
        <w:trPr>
          <w:trHeight w:val="1025"/>
        </w:trPr>
        <w:tc>
          <w:tcPr>
            <w:tcW w:w="8956" w:type="dxa"/>
            <w:gridSpan w:val="11"/>
            <w:tcBorders>
              <w:top w:val="single" w:sz="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1104E7" w:rsidRDefault="00352B18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przyjmującego wniosek: </w:t>
            </w:r>
          </w:p>
          <w:p w:rsidR="001104E7" w:rsidRDefault="00352B18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1104E7" w:rsidRDefault="00352B18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1104E7" w:rsidRDefault="00352B18">
            <w:pPr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----------------------------------------------------------------------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104E7" w:rsidRDefault="00352B18">
      <w:pPr>
        <w:spacing w:after="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104E7" w:rsidRDefault="00352B18">
      <w:pPr>
        <w:spacing w:after="0" w:line="269" w:lineRule="auto"/>
        <w:ind w:left="-5" w:right="5870" w:hanging="10"/>
      </w:pPr>
      <w:r>
        <w:rPr>
          <w:rFonts w:ascii="Times New Roman" w:eastAsia="Times New Roman" w:hAnsi="Times New Roman" w:cs="Times New Roman"/>
          <w:sz w:val="14"/>
        </w:rPr>
        <w:t>*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 xml:space="preserve">Niepotrzebne skreślić </w:t>
      </w:r>
    </w:p>
    <w:p w:rsidR="001104E7" w:rsidRDefault="00352B18" w:rsidP="00772E48">
      <w:pPr>
        <w:spacing w:after="36" w:line="269" w:lineRule="auto"/>
        <w:ind w:left="-5" w:right="5870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**  Wstępnym jest ojciec, matka, dziadek, babka itd. ***  Zstępnym jest syn, córka, wnuk, wnuczka itd. </w:t>
      </w:r>
    </w:p>
    <w:p w:rsidR="00772E48" w:rsidRDefault="00772E48" w:rsidP="00772E48">
      <w:pPr>
        <w:spacing w:after="36" w:line="269" w:lineRule="auto"/>
        <w:ind w:left="-5" w:right="5870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772E48" w:rsidRPr="00772E48" w:rsidRDefault="00772E48" w:rsidP="00772E48">
      <w:pPr>
        <w:spacing w:after="36" w:line="269" w:lineRule="auto"/>
        <w:ind w:left="2835" w:right="2405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Pr="00772E48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</w:p>
    <w:sectPr w:rsidR="00772E48" w:rsidRPr="00772E48">
      <w:pgSz w:w="11906" w:h="16838"/>
      <w:pgMar w:top="1182" w:right="1419" w:bottom="57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F10AB"/>
    <w:multiLevelType w:val="hybridMultilevel"/>
    <w:tmpl w:val="45B8F62A"/>
    <w:lvl w:ilvl="0" w:tplc="5F466B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46FD72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8878CC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232DA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43610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E6B1FE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BA647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D26E6E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9611A6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E7"/>
    <w:rsid w:val="001104E7"/>
    <w:rsid w:val="00352B18"/>
    <w:rsid w:val="007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0635"/>
  <w15:docId w15:val="{8DDCDBB4-5DB7-421B-9E96-0C222076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cp:lastModifiedBy>Joanna Koper</cp:lastModifiedBy>
  <cp:revision>3</cp:revision>
  <dcterms:created xsi:type="dcterms:W3CDTF">2020-10-30T13:04:00Z</dcterms:created>
  <dcterms:modified xsi:type="dcterms:W3CDTF">2020-11-02T12:21:00Z</dcterms:modified>
</cp:coreProperties>
</file>